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8F03E5">
        <w:rPr>
          <w:bCs/>
          <w:sz w:val="28"/>
          <w:szCs w:val="28"/>
        </w:rPr>
        <w:t>14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8F03E5" w:rsidP="008F03E5">
      <w:pPr>
        <w:ind w:firstLine="540"/>
        <w:jc w:val="both"/>
        <w:rPr>
          <w:sz w:val="28"/>
          <w:szCs w:val="28"/>
        </w:rPr>
      </w:pPr>
      <w:r w:rsidRPr="000B1AA2">
        <w:rPr>
          <w:sz w:val="28"/>
          <w:szCs w:val="28"/>
        </w:rPr>
        <w:t>рассмотрев м</w:t>
      </w:r>
      <w:r w:rsidRPr="000B1AA2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B1AA2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0B1AA2" w:rsidR="00430A6C">
        <w:rPr>
          <w:rFonts w:eastAsia="MS Mincho"/>
          <w:sz w:val="28"/>
          <w:szCs w:val="28"/>
          <w:lang w:eastAsia="x-none"/>
        </w:rPr>
        <w:t>–</w:t>
      </w:r>
      <w:r w:rsidRPr="000B1AA2" w:rsidR="006433A0">
        <w:rPr>
          <w:rFonts w:eastAsia="MS Mincho"/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Самкова Артема Сергеевича, </w:t>
      </w:r>
      <w:r w:rsidR="00B42868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</w:t>
      </w:r>
      <w:r w:rsidR="00B42868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B42868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B42868">
        <w:rPr>
          <w:sz w:val="28"/>
          <w:szCs w:val="28"/>
        </w:rPr>
        <w:t>…</w:t>
      </w:r>
      <w:r>
        <w:rPr>
          <w:sz w:val="28"/>
          <w:szCs w:val="28"/>
        </w:rPr>
        <w:t>,</w:t>
      </w:r>
    </w:p>
    <w:p w:rsidR="008F03E5" w:rsidP="008F03E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5569E6" w:rsidRPr="008C5D00" w:rsidP="008F03E5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 xml:space="preserve">Самков А.С., являясь генеральным директором ООО «Инвестстрой-НВ», расположенного по адресу: </w:t>
      </w:r>
      <w:r w:rsidR="00B42868">
        <w:rPr>
          <w:rFonts w:eastAsia="MS Mincho"/>
          <w:sz w:val="28"/>
          <w:szCs w:val="28"/>
        </w:rPr>
        <w:t>…</w:t>
      </w:r>
      <w:r w:rsidRPr="000B1AA2" w:rsidR="009C5CB2">
        <w:rPr>
          <w:sz w:val="28"/>
          <w:szCs w:val="28"/>
        </w:rPr>
        <w:t xml:space="preserve">, не представил в </w:t>
      </w:r>
      <w:r w:rsidRPr="000B1AA2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>
        <w:rPr>
          <w:sz w:val="28"/>
          <w:szCs w:val="28"/>
        </w:rPr>
        <w:t>9</w:t>
      </w:r>
      <w:r w:rsidRPr="000B1AA2" w:rsidR="001F4996">
        <w:rPr>
          <w:sz w:val="28"/>
          <w:szCs w:val="28"/>
        </w:rPr>
        <w:t xml:space="preserve"> месяцев</w:t>
      </w:r>
      <w:r w:rsidRPr="000B1AA2" w:rsidR="008C5D00">
        <w:rPr>
          <w:sz w:val="28"/>
          <w:szCs w:val="28"/>
        </w:rPr>
        <w:t xml:space="preserve"> 2025</w:t>
      </w:r>
      <w:r w:rsidRPr="000B1AA2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>
        <w:rPr>
          <w:sz w:val="28"/>
          <w:szCs w:val="28"/>
        </w:rPr>
        <w:t>27.10</w:t>
      </w:r>
      <w:r w:rsidRPr="000B1AA2" w:rsidR="008C5D00">
        <w:rPr>
          <w:sz w:val="28"/>
          <w:szCs w:val="28"/>
        </w:rPr>
        <w:t>.2025</w:t>
      </w:r>
      <w:r w:rsidRPr="000B1AA2" w:rsidR="001F4996">
        <w:rPr>
          <w:sz w:val="28"/>
          <w:szCs w:val="28"/>
        </w:rPr>
        <w:t xml:space="preserve"> года, фактически расчет</w:t>
      </w:r>
      <w:r w:rsidRPr="000B1AA2" w:rsidR="006433A0">
        <w:rPr>
          <w:sz w:val="28"/>
          <w:szCs w:val="28"/>
        </w:rPr>
        <w:t xml:space="preserve"> </w:t>
      </w:r>
      <w:r w:rsidRPr="000B1AA2" w:rsidR="002A0224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 29.10.2025 года</w:t>
      </w:r>
      <w:r w:rsidRPr="008C5D00" w:rsidR="009C5CB2">
        <w:rPr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="008F03E5">
        <w:rPr>
          <w:rFonts w:eastAsia="MS Mincho"/>
          <w:sz w:val="28"/>
          <w:szCs w:val="28"/>
        </w:rPr>
        <w:t>Самков А.С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</w:t>
      </w:r>
      <w:r w:rsidRPr="008C5D00">
        <w:rPr>
          <w:sz w:val="28"/>
          <w:szCs w:val="28"/>
        </w:rPr>
        <w:t>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</w:t>
      </w:r>
      <w:r w:rsidRPr="008C5D00">
        <w:rPr>
          <w:sz w:val="28"/>
          <w:szCs w:val="28"/>
        </w:rPr>
        <w:t xml:space="preserve">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</w:t>
      </w:r>
      <w:r>
        <w:rPr>
          <w:sz w:val="28"/>
          <w:szCs w:val="28"/>
        </w:rPr>
        <w:t>арушении,</w:t>
      </w:r>
      <w:r w:rsidRPr="007B15FE" w:rsidR="007B15FE">
        <w:rPr>
          <w:sz w:val="28"/>
          <w:szCs w:val="28"/>
        </w:rPr>
        <w:t xml:space="preserve"> </w:t>
      </w:r>
      <w:r w:rsidRPr="00051655" w:rsidR="007B15FE">
        <w:rPr>
          <w:sz w:val="28"/>
          <w:szCs w:val="28"/>
        </w:rPr>
        <w:t>ск</w:t>
      </w:r>
      <w:r w:rsidR="007B15FE">
        <w:rPr>
          <w:sz w:val="28"/>
          <w:szCs w:val="28"/>
        </w:rPr>
        <w:t>риншот электронно-информационной</w:t>
      </w:r>
      <w:r w:rsidRPr="00051655" w:rsidR="007B15FE">
        <w:rPr>
          <w:sz w:val="28"/>
          <w:szCs w:val="28"/>
        </w:rPr>
        <w:t xml:space="preserve"> таблицы</w:t>
      </w:r>
      <w:r w:rsidR="007B15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</w:t>
      </w:r>
      <w:r>
        <w:rPr>
          <w:sz w:val="28"/>
          <w:szCs w:val="28"/>
        </w:rPr>
        <w:t>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</w:t>
      </w:r>
      <w:r>
        <w:rPr>
          <w:sz w:val="28"/>
          <w:szCs w:val="28"/>
        </w:rPr>
        <w:t>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доказательства в их совокупности, мировой судья считает, что виновн</w:t>
      </w:r>
      <w:r>
        <w:rPr>
          <w:sz w:val="28"/>
          <w:szCs w:val="28"/>
        </w:rPr>
        <w:t xml:space="preserve">ость </w:t>
      </w:r>
      <w:r w:rsidR="007B15FE">
        <w:rPr>
          <w:rFonts w:eastAsia="MS Mincho"/>
          <w:sz w:val="28"/>
          <w:szCs w:val="28"/>
        </w:rPr>
        <w:t>Самкова А.С</w:t>
      </w:r>
      <w:r>
        <w:rPr>
          <w:sz w:val="28"/>
          <w:szCs w:val="28"/>
        </w:rPr>
        <w:t xml:space="preserve">. в совершении административного правонарушения, </w:t>
      </w:r>
      <w:r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</w:t>
      </w:r>
      <w:r>
        <w:rPr>
          <w:sz w:val="28"/>
          <w:szCs w:val="28"/>
        </w:rPr>
        <w:t>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</w:t>
      </w:r>
      <w:r>
        <w:rPr>
          <w:sz w:val="28"/>
          <w:szCs w:val="28"/>
        </w:rPr>
        <w:t>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Самкова Артема Сергеевича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5FE"/>
    <w:rsid w:val="007D5878"/>
    <w:rsid w:val="007D59DA"/>
    <w:rsid w:val="007D626D"/>
    <w:rsid w:val="007E6548"/>
    <w:rsid w:val="007E6835"/>
    <w:rsid w:val="007E7B62"/>
    <w:rsid w:val="007F0844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03E5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2868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BCA9-7DE6-4CF4-96C9-E2C73AA8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